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pPr>
      <w:r w:rsidDel="00000000" w:rsidR="00000000" w:rsidRPr="00000000">
        <w:rPr>
          <w:rtl w:val="0"/>
        </w:rPr>
        <w:t xml:space="preserve">Area Reps report:</w:t>
      </w:r>
    </w:p>
    <w:p w:rsidR="00000000" w:rsidDel="00000000" w:rsidP="00000000" w:rsidRDefault="00000000" w:rsidRPr="00000000" w14:paraId="00000002">
      <w:pPr>
        <w:shd w:fill="ffffff" w:val="clear"/>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Area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Biblical - Paul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Pastoral - Beth 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Systematics - 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Historical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Contextual - Maureen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DMin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MA - Hannah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ThM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Library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240" w:before="240" w:line="240" w:lineRule="auto"/>
              <w:rPr/>
            </w:pPr>
            <w:r w:rsidDel="00000000" w:rsidR="00000000" w:rsidRPr="00000000">
              <w:rPr>
                <w:rtl w:val="0"/>
              </w:rPr>
            </w:r>
          </w:p>
        </w:tc>
      </w:tr>
    </w:tbl>
    <w:p w:rsidR="00000000" w:rsidDel="00000000" w:rsidP="00000000" w:rsidRDefault="00000000" w:rsidRPr="00000000" w14:paraId="00000017">
      <w:pPr>
        <w:shd w:fill="ffffff" w:val="clear"/>
        <w:jc w:val="both"/>
        <w:rPr/>
      </w:pPr>
      <w:r w:rsidDel="00000000" w:rsidR="00000000" w:rsidRPr="00000000">
        <w:rPr>
          <w:rtl w:val="0"/>
        </w:rPr>
      </w:r>
    </w:p>
    <w:p w:rsidR="00000000" w:rsidDel="00000000" w:rsidP="00000000" w:rsidRDefault="00000000" w:rsidRPr="00000000" w14:paraId="00000018">
      <w:pPr>
        <w:shd w:fill="ffffff" w:val="clear"/>
        <w:jc w:val="both"/>
        <w:rPr/>
      </w:pPr>
      <w:r w:rsidDel="00000000" w:rsidR="00000000" w:rsidRPr="00000000">
        <w:rPr>
          <w:rtl w:val="0"/>
        </w:rPr>
        <w:t xml:space="preserve">College Reps’ Report:</w:t>
      </w:r>
    </w:p>
    <w:p w:rsidR="00000000" w:rsidDel="00000000" w:rsidP="00000000" w:rsidRDefault="00000000" w:rsidRPr="00000000" w14:paraId="00000019">
      <w:pPr>
        <w:shd w:fill="ffffff" w:val="clear"/>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705"/>
        <w:tblGridChange w:id="0">
          <w:tblGrid>
            <w:gridCol w:w="2655"/>
            <w:gridCol w:w="67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College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Emmanuel - Jordan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December was a quiet month after our annual Christmas social in the chapel and end of term, which seems to roll over into January. However, Thursdays in January are interview days for candidates for the Shi Wu De professorship, with opportunities for students to meet the candidates and ask about their teaching and research. </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The Inaugural Christian Left Conference - “What is the Christian Left?” (Emmanuel College is a sponsor) is receiving paper proposals, due Feb 3, ahead of its August 16-18 gathering. The CfP and more information available at: </w:t>
            </w:r>
            <w:hyperlink r:id="rId6">
              <w:r w:rsidDel="00000000" w:rsidR="00000000" w:rsidRPr="00000000">
                <w:rPr>
                  <w:color w:val="1155cc"/>
                  <w:u w:val="single"/>
                  <w:rtl w:val="0"/>
                </w:rPr>
                <w:t xml:space="preserve">https://emmanuel.utoronto.ca/the-centre-for-religion-and-its-contexts/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Knox - Mike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Not much to report.  No significant events happening in the next month.  Actually, none.  Our principal is on sabbatical and it looks like it will be a pretty quiet term at the college apart from ordinary activities.  </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We had one student eager to be the next TGSA Knox rep, but sadly that student had to pull back, at least for now.  I will keep trying to recruit someone.</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I do have an idea for a summer event:</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Knox challenges Emmanuel to a duel on the lawn of King’s College Circle for proprietary rights to the colour purple.  I will be praying we lose (no offense to purple or its lovers).  This will be a sword drill - no actual weapons, just Bibles.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Regis - Meghan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St. Mikes - Mariia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1"/>
              </w:numPr>
              <w:spacing w:line="240" w:lineRule="auto"/>
              <w:ind w:left="720" w:hanging="360"/>
              <w:rPr>
                <w:sz w:val="24"/>
                <w:szCs w:val="24"/>
                <w:u w:val="none"/>
              </w:rPr>
            </w:pPr>
            <w:r w:rsidDel="00000000" w:rsidR="00000000" w:rsidRPr="00000000">
              <w:rPr>
                <w:i w:val="1"/>
                <w:sz w:val="24"/>
                <w:szCs w:val="24"/>
                <w:rtl w:val="0"/>
              </w:rPr>
              <w:t xml:space="preserve">January 9</w:t>
            </w:r>
            <w:r w:rsidDel="00000000" w:rsidR="00000000" w:rsidRPr="00000000">
              <w:rPr>
                <w:b w:val="1"/>
                <w:sz w:val="24"/>
                <w:szCs w:val="24"/>
                <w:rtl w:val="0"/>
              </w:rPr>
              <w:t xml:space="preserve"> </w:t>
            </w:r>
            <w:r w:rsidDel="00000000" w:rsidR="00000000" w:rsidRPr="00000000">
              <w:rPr>
                <w:sz w:val="24"/>
                <w:szCs w:val="24"/>
                <w:rtl w:val="0"/>
              </w:rPr>
              <w:t xml:space="preserve">post-holiday sharing and fellowship for St. Mikes doctoral students</w:t>
            </w:r>
          </w:p>
          <w:p w:rsidR="00000000" w:rsidDel="00000000" w:rsidP="00000000" w:rsidRDefault="00000000" w:rsidRPr="00000000" w14:paraId="0000002C">
            <w:pPr>
              <w:keepNext w:val="0"/>
              <w:keepLines w:val="0"/>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right="180" w:hanging="360"/>
              <w:rPr/>
            </w:pPr>
            <w:r w:rsidDel="00000000" w:rsidR="00000000" w:rsidRPr="00000000">
              <w:rPr>
                <w:rtl w:val="0"/>
              </w:rPr>
              <w:t xml:space="preserve">AD Pro Seminars every month</w:t>
            </w:r>
          </w:p>
          <w:p w:rsidR="00000000" w:rsidDel="00000000" w:rsidP="00000000" w:rsidRDefault="00000000" w:rsidRPr="00000000" w14:paraId="0000002D">
            <w:pPr>
              <w:keepNext w:val="0"/>
              <w:keepLines w:val="0"/>
              <w:widowControl w:val="0"/>
              <w:numPr>
                <w:ilvl w:val="0"/>
                <w:numId w:val="1"/>
              </w:numPr>
              <w:shd w:fill="ffffff" w:val="clear"/>
              <w:spacing w:after="0" w:before="0" w:line="288" w:lineRule="auto"/>
              <w:ind w:left="720" w:hanging="360"/>
              <w:rPr/>
            </w:pPr>
            <w:r w:rsidDel="00000000" w:rsidR="00000000" w:rsidRPr="00000000">
              <w:rPr>
                <w:rtl w:val="0"/>
              </w:rPr>
              <w:t xml:space="preserve">Tuesdays @ Sheptytsky Winter 2020 Lecture Series </w:t>
            </w:r>
            <w:r w:rsidDel="00000000" w:rsidR="00000000" w:rsidRPr="00000000">
              <w:rPr>
                <w:highlight w:val="white"/>
                <w:rtl w:val="0"/>
              </w:rPr>
              <w:t xml:space="preserve">A Free Lecture Series Open to Everyone. More: </w:t>
            </w:r>
            <w:hyperlink r:id="rId7">
              <w:r w:rsidDel="00000000" w:rsidR="00000000" w:rsidRPr="00000000">
                <w:rPr>
                  <w:color w:val="1155cc"/>
                  <w:highlight w:val="white"/>
                  <w:u w:val="single"/>
                  <w:rtl w:val="0"/>
                </w:rPr>
                <w:t xml:space="preserve">https://www.sheptytskyinstitute.ca/tuesdays-sheptytsky-winter-2020-lecture-series/</w:t>
              </w:r>
            </w:hyperlink>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720" w:hanging="360"/>
              <w:rPr>
                <w:sz w:val="24"/>
                <w:szCs w:val="24"/>
                <w:u w:val="none"/>
              </w:rPr>
            </w:pPr>
            <w:r w:rsidDel="00000000" w:rsidR="00000000" w:rsidRPr="00000000">
              <w:rPr>
                <w:sz w:val="24"/>
                <w:szCs w:val="24"/>
                <w:rtl w:val="0"/>
              </w:rPr>
              <w:t xml:space="preserve">weekly Faculty Liturgy every Wednesday at 1.30 p.m. in the Cardinal Flahiff Basilian Centre Chapel</w:t>
            </w:r>
          </w:p>
          <w:p w:rsidR="00000000" w:rsidDel="00000000" w:rsidP="00000000" w:rsidRDefault="00000000" w:rsidRPr="00000000" w14:paraId="0000002F">
            <w:pPr>
              <w:widowControl w:val="0"/>
              <w:numPr>
                <w:ilvl w:val="0"/>
                <w:numId w:val="1"/>
              </w:numPr>
              <w:spacing w:line="240" w:lineRule="auto"/>
              <w:ind w:left="720" w:hanging="360"/>
              <w:rPr>
                <w:sz w:val="24"/>
                <w:szCs w:val="24"/>
              </w:rPr>
            </w:pPr>
            <w:r w:rsidDel="00000000" w:rsidR="00000000" w:rsidRPr="00000000">
              <w:rPr>
                <w:sz w:val="24"/>
                <w:szCs w:val="24"/>
                <w:highlight w:val="white"/>
                <w:rtl w:val="0"/>
              </w:rPr>
              <w:t xml:space="preserve">Sheptytsky Institute (St. Sophia) Chapel schedule for this semester: </w:t>
            </w:r>
            <w:hyperlink r:id="rId8">
              <w:r w:rsidDel="00000000" w:rsidR="00000000" w:rsidRPr="00000000">
                <w:rPr>
                  <w:sz w:val="24"/>
                  <w:szCs w:val="24"/>
                  <w:highlight w:val="white"/>
                  <w:u w:val="single"/>
                  <w:rtl w:val="0"/>
                </w:rPr>
                <w:t xml:space="preserve">https://www.sheptytskyinstitute.ca/chapel-schedule/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Trinity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Wycliffe - Carolyn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0" w:firstLine="0"/>
              <w:rPr/>
            </w:pPr>
            <w:r w:rsidDel="00000000" w:rsidR="00000000" w:rsidRPr="00000000">
              <w:rPr>
                <w:rtl w:val="0"/>
              </w:rPr>
              <w:t xml:space="preserve">Wycliffe continues its Pub Theology nights the last Friday of every month. </w:t>
            </w:r>
          </w:p>
          <w:p w:rsidR="00000000" w:rsidDel="00000000" w:rsidP="00000000" w:rsidRDefault="00000000" w:rsidRPr="00000000" w14:paraId="00000035">
            <w:pPr>
              <w:widowControl w:val="0"/>
              <w:spacing w:line="240" w:lineRule="auto"/>
              <w:ind w:left="0" w:firstLine="0"/>
              <w:rPr/>
            </w:pPr>
            <w:r w:rsidDel="00000000" w:rsidR="00000000" w:rsidRPr="00000000">
              <w:rPr>
                <w:rtl w:val="0"/>
              </w:rPr>
              <w:t xml:space="preserve">February 18 is Preaching Day with Dr. Ellen Davis (Duke).</w:t>
            </w:r>
          </w:p>
          <w:p w:rsidR="00000000" w:rsidDel="00000000" w:rsidP="00000000" w:rsidRDefault="00000000" w:rsidRPr="00000000" w14:paraId="00000036">
            <w:pPr>
              <w:widowControl w:val="0"/>
              <w:spacing w:line="240" w:lineRule="auto"/>
              <w:rPr/>
            </w:pPr>
            <w:r w:rsidDel="00000000" w:rsidR="00000000" w:rsidRPr="00000000">
              <w:rPr>
                <w:rtl w:val="0"/>
              </w:rPr>
            </w:r>
          </w:p>
        </w:tc>
      </w:tr>
    </w:tbl>
    <w:p w:rsidR="00000000" w:rsidDel="00000000" w:rsidP="00000000" w:rsidRDefault="00000000" w:rsidRPr="00000000" w14:paraId="00000037">
      <w:pPr>
        <w:shd w:fill="ffffff" w:val="clear"/>
        <w:jc w:val="both"/>
        <w:rPr/>
      </w:pPr>
      <w:r w:rsidDel="00000000" w:rsidR="00000000" w:rsidRPr="00000000">
        <w:rPr>
          <w:rtl w:val="0"/>
        </w:rPr>
      </w:r>
    </w:p>
    <w:p w:rsidR="00000000" w:rsidDel="00000000" w:rsidP="00000000" w:rsidRDefault="00000000" w:rsidRPr="00000000" w14:paraId="00000038">
      <w:pPr>
        <w:shd w:fill="ffffff" w:val="clear"/>
        <w:jc w:val="both"/>
        <w:rPr/>
      </w:pPr>
      <w:r w:rsidDel="00000000" w:rsidR="00000000" w:rsidRPr="00000000">
        <w:rPr>
          <w:rtl w:val="0"/>
        </w:rPr>
      </w:r>
    </w:p>
    <w:p w:rsidR="00000000" w:rsidDel="00000000" w:rsidP="00000000" w:rsidRDefault="00000000" w:rsidRPr="00000000" w14:paraId="00000039">
      <w:pPr>
        <w:shd w:fill="ffffff" w:val="clear"/>
        <w:jc w:val="both"/>
        <w:rPr/>
      </w:pPr>
      <w:r w:rsidDel="00000000" w:rsidR="00000000" w:rsidRPr="00000000">
        <w:rPr>
          <w:rtl w:val="0"/>
        </w:rPr>
        <w:t xml:space="preserve">VP-ACADEMIC’S REPORT: Academic Council and GSC haven’t met since before Christmas break. Nothing new to report. </w:t>
      </w:r>
    </w:p>
    <w:p w:rsidR="00000000" w:rsidDel="00000000" w:rsidP="00000000" w:rsidRDefault="00000000" w:rsidRPr="00000000" w14:paraId="0000003A">
      <w:pPr>
        <w:shd w:fill="ffffff" w:val="clear"/>
        <w:jc w:val="both"/>
        <w:rPr>
          <w:sz w:val="24"/>
          <w:szCs w:val="24"/>
        </w:rPr>
      </w:pPr>
      <w:r w:rsidDel="00000000" w:rsidR="00000000" w:rsidRPr="00000000">
        <w:rPr>
          <w:rtl w:val="0"/>
        </w:rPr>
      </w:r>
    </w:p>
    <w:p w:rsidR="00000000" w:rsidDel="00000000" w:rsidP="00000000" w:rsidRDefault="00000000" w:rsidRPr="00000000" w14:paraId="0000003B">
      <w:pPr>
        <w:shd w:fill="ffffff" w:val="clear"/>
        <w:jc w:val="both"/>
        <w:rPr/>
      </w:pPr>
      <w:r w:rsidDel="00000000" w:rsidR="00000000" w:rsidRPr="00000000">
        <w:rPr>
          <w:rtl w:val="0"/>
        </w:rPr>
      </w:r>
    </w:p>
    <w:p w:rsidR="00000000" w:rsidDel="00000000" w:rsidP="00000000" w:rsidRDefault="00000000" w:rsidRPr="00000000" w14:paraId="0000003C">
      <w:pPr>
        <w:shd w:fill="ffffff" w:val="clear"/>
        <w:jc w:val="both"/>
        <w:rPr/>
      </w:pPr>
      <w:r w:rsidDel="00000000" w:rsidR="00000000" w:rsidRPr="00000000">
        <w:rPr>
          <w:rtl w:val="0"/>
        </w:rPr>
        <w:t xml:space="preserve">VP-CONFERENCE’S REPORT: Conference committee met last Thursday (Jan. 9). The conference will be held in Carr Hall on May 6th, food trucks will be available outside for sustenance during the conference. Connor Wood from BU has agreed to be our keynote speaker. The committee agreed on a CFP that shares a common theme with the TST conference and is explicitly theological: </w:t>
      </w:r>
    </w:p>
    <w:p w:rsidR="00000000" w:rsidDel="00000000" w:rsidP="00000000" w:rsidRDefault="00000000" w:rsidRPr="00000000" w14:paraId="0000003D">
      <w:pPr>
        <w:shd w:fill="ffffff" w:val="clear"/>
        <w:jc w:val="both"/>
        <w:rPr>
          <w:i w:val="1"/>
        </w:rPr>
      </w:pPr>
      <w:r w:rsidDel="00000000" w:rsidR="00000000" w:rsidRPr="00000000">
        <w:rPr>
          <w:i w:val="1"/>
          <w:rtl w:val="0"/>
        </w:rPr>
        <w:t xml:space="preserve">Values and Valuing: </w:t>
      </w:r>
    </w:p>
    <w:p w:rsidR="00000000" w:rsidDel="00000000" w:rsidP="00000000" w:rsidRDefault="00000000" w:rsidRPr="00000000" w14:paraId="0000003E">
      <w:pPr>
        <w:shd w:fill="ffffff" w:val="clear"/>
        <w:jc w:val="both"/>
        <w:rPr>
          <w:i w:val="1"/>
        </w:rPr>
      </w:pPr>
      <w:r w:rsidDel="00000000" w:rsidR="00000000" w:rsidRPr="00000000">
        <w:rPr>
          <w:i w:val="1"/>
          <w:rtl w:val="0"/>
        </w:rPr>
        <w:t xml:space="preserve">What do you love? What orients us in our lives? How do we come to value what we value? At multiple moments in any given day, individual and collective action are influenced by the mechanisms of valuing, even when – or perhaps especially when – those mechanisms are invisible to us.</w:t>
      </w:r>
    </w:p>
    <w:p w:rsidR="00000000" w:rsidDel="00000000" w:rsidP="00000000" w:rsidRDefault="00000000" w:rsidRPr="00000000" w14:paraId="0000003F">
      <w:pPr>
        <w:shd w:fill="ffffff" w:val="clear"/>
        <w:spacing w:after="240" w:before="240" w:lineRule="auto"/>
        <w:jc w:val="both"/>
        <w:rPr>
          <w:i w:val="1"/>
        </w:rPr>
      </w:pPr>
      <w:r w:rsidDel="00000000" w:rsidR="00000000" w:rsidRPr="00000000">
        <w:rPr>
          <w:i w:val="1"/>
          <w:rtl w:val="0"/>
        </w:rPr>
        <w:t xml:space="preserve">For this conference we invite papers and panel proposals that move beyond simple descriptions of values and instead address: (1) how value is made and maintained in both contemporary and in other historical moments or (2) the effects and implications of these value systems upon society, culture, philosophy, and/or theology.</w:t>
      </w:r>
    </w:p>
    <w:p w:rsidR="00000000" w:rsidDel="00000000" w:rsidP="00000000" w:rsidRDefault="00000000" w:rsidRPr="00000000" w14:paraId="00000040">
      <w:pPr>
        <w:shd w:fill="ffffff" w:val="clear"/>
        <w:spacing w:after="240" w:before="240" w:lineRule="auto"/>
        <w:jc w:val="both"/>
        <w:rPr>
          <w:i w:val="1"/>
        </w:rPr>
      </w:pPr>
      <w:r w:rsidDel="00000000" w:rsidR="00000000" w:rsidRPr="00000000">
        <w:rPr>
          <w:i w:val="1"/>
          <w:rtl w:val="0"/>
        </w:rPr>
        <w:t xml:space="preserve">We especially invite attention to the means of valuation in the following spheres: the environment, human beings, economic structures and consumption, Moral Foundations Theory, and the social and political mechanisms that impinge on value. Paper and/or panel proposals may highlight a neglected mechanism of valuing, offer original critiques of those that are accepted, or explore means of generating value in new ways.</w:t>
      </w:r>
    </w:p>
    <w:p w:rsidR="00000000" w:rsidDel="00000000" w:rsidP="00000000" w:rsidRDefault="00000000" w:rsidRPr="00000000" w14:paraId="00000041">
      <w:pPr>
        <w:shd w:fill="ffffff" w:val="clear"/>
        <w:spacing w:after="240" w:before="240" w:lineRule="auto"/>
        <w:jc w:val="both"/>
        <w:rPr>
          <w:i w:val="1"/>
        </w:rPr>
      </w:pPr>
      <w:r w:rsidDel="00000000" w:rsidR="00000000" w:rsidRPr="00000000">
        <w:rPr>
          <w:i w:val="1"/>
          <w:rtl w:val="0"/>
        </w:rPr>
        <w:t xml:space="preserve">We welcome papers from all theological disciplines and any field engaging the topic in a theological manner. We invite proposals for both individual papers and full panel presentations. </w:t>
      </w:r>
    </w:p>
    <w:p w:rsidR="00000000" w:rsidDel="00000000" w:rsidP="00000000" w:rsidRDefault="00000000" w:rsidRPr="00000000" w14:paraId="00000042">
      <w:pPr>
        <w:shd w:fill="ffffff" w:val="clear"/>
        <w:spacing w:after="240" w:before="240" w:lineRule="auto"/>
        <w:jc w:val="both"/>
        <w:rPr>
          <w:i w:val="1"/>
        </w:rPr>
      </w:pPr>
      <w:r w:rsidDel="00000000" w:rsidR="00000000" w:rsidRPr="00000000">
        <w:rPr>
          <w:i w:val="1"/>
          <w:rtl w:val="0"/>
        </w:rPr>
        <w:t xml:space="preserve">Paper proposals should include a 300-word abstract with your name, degree program, institution, area in which your proposal falls, and contact information. Panel proposals should provide the above information of all participants and a 300-word description of the panel’s overall theme and format.</w:t>
      </w:r>
    </w:p>
    <w:p w:rsidR="00000000" w:rsidDel="00000000" w:rsidP="00000000" w:rsidRDefault="00000000" w:rsidRPr="00000000" w14:paraId="00000043">
      <w:pPr>
        <w:shd w:fill="ffffff" w:val="clear"/>
        <w:spacing w:after="240" w:before="240" w:lineRule="auto"/>
        <w:jc w:val="both"/>
        <w:rPr/>
      </w:pPr>
      <w:r w:rsidDel="00000000" w:rsidR="00000000" w:rsidRPr="00000000">
        <w:rPr>
          <w:i w:val="1"/>
          <w:rtl w:val="0"/>
        </w:rPr>
        <w:t xml:space="preserve">Abstracts should be submitted to </w:t>
      </w:r>
      <w:r w:rsidDel="00000000" w:rsidR="00000000" w:rsidRPr="00000000">
        <w:rPr>
          <w:i w:val="1"/>
          <w:rtl w:val="0"/>
        </w:rPr>
        <w:t xml:space="preserve">hannah.ferguson@mail.utoronto.ca</w:t>
      </w:r>
      <w:r w:rsidDel="00000000" w:rsidR="00000000" w:rsidRPr="00000000">
        <w:rPr>
          <w:rtl w:val="0"/>
        </w:rPr>
      </w:r>
    </w:p>
    <w:p w:rsidR="00000000" w:rsidDel="00000000" w:rsidP="00000000" w:rsidRDefault="00000000" w:rsidRPr="00000000" w14:paraId="00000044">
      <w:pPr>
        <w:shd w:fill="ffffff" w:val="clear"/>
        <w:rPr/>
      </w:pPr>
      <w:r w:rsidDel="00000000" w:rsidR="00000000" w:rsidRPr="00000000">
        <w:rPr>
          <w:rtl w:val="0"/>
        </w:rPr>
        <w:t xml:space="preserve">VP-EXTERNAL’S REPORT:</w:t>
      </w:r>
    </w:p>
    <w:p w:rsidR="00000000" w:rsidDel="00000000" w:rsidP="00000000" w:rsidRDefault="00000000" w:rsidRPr="00000000" w14:paraId="00000045">
      <w:pPr>
        <w:shd w:fill="ffffff" w:val="clear"/>
        <w:ind w:left="0" w:firstLine="0"/>
        <w:rPr/>
      </w:pPr>
      <w:r w:rsidDel="00000000" w:rsidR="00000000" w:rsidRPr="00000000">
        <w:rPr>
          <w:rtl w:val="0"/>
        </w:rPr>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shd w:fill="ffffff" w:val="clear"/>
        <w:jc w:val="both"/>
        <w:rPr/>
      </w:pPr>
      <w:r w:rsidDel="00000000" w:rsidR="00000000" w:rsidRPr="00000000">
        <w:rPr>
          <w:rtl w:val="0"/>
        </w:rPr>
      </w:r>
    </w:p>
    <w:p w:rsidR="00000000" w:rsidDel="00000000" w:rsidP="00000000" w:rsidRDefault="00000000" w:rsidRPr="00000000" w14:paraId="00000048">
      <w:pPr>
        <w:shd w:fill="ffffff" w:val="clear"/>
        <w:jc w:val="both"/>
        <w:rPr/>
      </w:pPr>
      <w:r w:rsidDel="00000000" w:rsidR="00000000" w:rsidRPr="00000000">
        <w:rPr>
          <w:rtl w:val="0"/>
        </w:rPr>
        <w:t xml:space="preserve">TREASURER’S REPORT:</w:t>
      </w:r>
    </w:p>
    <w:p w:rsidR="00000000" w:rsidDel="00000000" w:rsidP="00000000" w:rsidRDefault="00000000" w:rsidRPr="00000000" w14:paraId="00000049">
      <w:pPr>
        <w:shd w:fill="ffffff" w:val="clear"/>
        <w:rPr/>
      </w:pPr>
      <w:r w:rsidDel="00000000" w:rsidR="00000000" w:rsidRPr="00000000">
        <w:rPr>
          <w:rtl w:val="0"/>
        </w:rPr>
        <w:t xml:space="preserve">In the past month our spending was: </w:t>
      </w:r>
    </w:p>
    <w:p w:rsidR="00000000" w:rsidDel="00000000" w:rsidP="00000000" w:rsidRDefault="00000000" w:rsidRPr="00000000" w14:paraId="0000004A">
      <w:pPr>
        <w:shd w:fill="ffffff" w:val="clear"/>
        <w:rPr/>
      </w:pPr>
      <w:r w:rsidDel="00000000" w:rsidR="00000000" w:rsidRPr="00000000">
        <w:rPr>
          <w:rtl w:val="0"/>
        </w:rPr>
        <w:t xml:space="preserve">$200 for the Fall TGSA Travel grant-- John Sampson, St. Mikes</w:t>
      </w:r>
    </w:p>
    <w:p w:rsidR="00000000" w:rsidDel="00000000" w:rsidP="00000000" w:rsidRDefault="00000000" w:rsidRPr="00000000" w14:paraId="0000004B">
      <w:pPr>
        <w:shd w:fill="ffffff" w:val="clear"/>
        <w:rPr/>
      </w:pPr>
      <w:r w:rsidDel="00000000" w:rsidR="00000000" w:rsidRPr="00000000">
        <w:rPr>
          <w:rtl w:val="0"/>
        </w:rPr>
        <w:t xml:space="preserve">$54.51 for the December TGSA study events</w:t>
      </w:r>
    </w:p>
    <w:p w:rsidR="00000000" w:rsidDel="00000000" w:rsidP="00000000" w:rsidRDefault="00000000" w:rsidRPr="00000000" w14:paraId="0000004C">
      <w:pPr>
        <w:shd w:fill="ffffff" w:val="clear"/>
        <w:rPr/>
      </w:pPr>
      <w:r w:rsidDel="00000000" w:rsidR="00000000" w:rsidRPr="00000000">
        <w:rPr>
          <w:rtl w:val="0"/>
        </w:rPr>
        <w:t xml:space="preserve">$3 for monthly fees</w:t>
      </w:r>
    </w:p>
    <w:p w:rsidR="00000000" w:rsidDel="00000000" w:rsidP="00000000" w:rsidRDefault="00000000" w:rsidRPr="00000000" w14:paraId="0000004D">
      <w:pPr>
        <w:shd w:fill="ffffff" w:val="clear"/>
        <w:rPr/>
      </w:pPr>
      <w:r w:rsidDel="00000000" w:rsidR="00000000" w:rsidRPr="00000000">
        <w:rPr>
          <w:rtl w:val="0"/>
        </w:rPr>
      </w:r>
    </w:p>
    <w:p w:rsidR="00000000" w:rsidDel="00000000" w:rsidP="00000000" w:rsidRDefault="00000000" w:rsidRPr="00000000" w14:paraId="0000004E">
      <w:pPr>
        <w:shd w:fill="ffffff" w:val="clear"/>
        <w:rPr/>
      </w:pPr>
      <w:r w:rsidDel="00000000" w:rsidR="00000000" w:rsidRPr="00000000">
        <w:rPr>
          <w:rtl w:val="0"/>
        </w:rPr>
        <w:t xml:space="preserve">We have emails sent out to clarify questions regarding spending, but at this time no answers have been given. At this time I think it would be wise for TGSA to consider multiple travel grants for the spring term as this would be one way for us to spend our money in a way that benefits TGSA students.</w:t>
      </w:r>
    </w:p>
    <w:p w:rsidR="00000000" w:rsidDel="00000000" w:rsidP="00000000" w:rsidRDefault="00000000" w:rsidRPr="00000000" w14:paraId="0000004F">
      <w:pPr>
        <w:shd w:fill="ffffff" w:val="clear"/>
        <w:rPr/>
      </w:pPr>
      <w:r w:rsidDel="00000000" w:rsidR="00000000" w:rsidRPr="00000000">
        <w:rPr>
          <w:rtl w:val="0"/>
        </w:rPr>
      </w:r>
    </w:p>
    <w:p w:rsidR="00000000" w:rsidDel="00000000" w:rsidP="00000000" w:rsidRDefault="00000000" w:rsidRPr="00000000" w14:paraId="00000050">
      <w:pPr>
        <w:shd w:fill="ffffff" w:val="clear"/>
        <w:rPr/>
      </w:pPr>
      <w:r w:rsidDel="00000000" w:rsidR="00000000" w:rsidRPr="00000000">
        <w:rPr>
          <w:rtl w:val="0"/>
        </w:rPr>
        <w:t xml:space="preserve">NON-VOTING SOCIAL CHAIR’S REPORT:</w:t>
      </w:r>
    </w:p>
    <w:p w:rsidR="00000000" w:rsidDel="00000000" w:rsidP="00000000" w:rsidRDefault="00000000" w:rsidRPr="00000000" w14:paraId="00000051">
      <w:pPr>
        <w:shd w:fill="ffffff" w:val="clear"/>
        <w:ind w:left="0" w:firstLine="0"/>
        <w:rPr/>
      </w:pPr>
      <w:r w:rsidDel="00000000" w:rsidR="00000000" w:rsidRPr="00000000">
        <w:rPr>
          <w:rtl w:val="0"/>
        </w:rPr>
      </w:r>
    </w:p>
    <w:p w:rsidR="00000000" w:rsidDel="00000000" w:rsidP="00000000" w:rsidRDefault="00000000" w:rsidRPr="00000000" w14:paraId="00000052">
      <w:pPr>
        <w:shd w:fill="ffffff" w:val="clear"/>
        <w:rPr/>
      </w:pPr>
      <w:r w:rsidDel="00000000" w:rsidR="00000000" w:rsidRPr="00000000">
        <w:rPr>
          <w:rtl w:val="0"/>
        </w:rPr>
        <w:t xml:space="preserve">-------------------------------------------------------------------</w:t>
      </w:r>
    </w:p>
    <w:p w:rsidR="00000000" w:rsidDel="00000000" w:rsidP="00000000" w:rsidRDefault="00000000" w:rsidRPr="00000000" w14:paraId="00000053">
      <w:pPr>
        <w:shd w:fill="ffffff" w:val="clear"/>
        <w:rPr/>
      </w:pPr>
      <w:r w:rsidDel="00000000" w:rsidR="00000000" w:rsidRPr="00000000">
        <w:rPr>
          <w:rtl w:val="0"/>
        </w:rPr>
      </w:r>
    </w:p>
    <w:p w:rsidR="00000000" w:rsidDel="00000000" w:rsidP="00000000" w:rsidRDefault="00000000" w:rsidRPr="00000000" w14:paraId="00000054">
      <w:pPr>
        <w:shd w:fill="ffffff" w:val="clear"/>
        <w:rPr/>
      </w:pPr>
      <w:r w:rsidDel="00000000" w:rsidR="00000000" w:rsidRPr="00000000">
        <w:rPr>
          <w:rtl w:val="0"/>
        </w:rPr>
        <w:t xml:space="preserve">PLANNING AHEAD:</w:t>
      </w:r>
    </w:p>
    <w:p w:rsidR="00000000" w:rsidDel="00000000" w:rsidP="00000000" w:rsidRDefault="00000000" w:rsidRPr="00000000" w14:paraId="00000055">
      <w:pPr>
        <w:numPr>
          <w:ilvl w:val="0"/>
          <w:numId w:val="2"/>
        </w:numPr>
        <w:shd w:fill="ffffff" w:val="clear"/>
        <w:ind w:left="720" w:hanging="360"/>
      </w:pPr>
      <w:r w:rsidDel="00000000" w:rsidR="00000000" w:rsidRPr="00000000">
        <w:rPr>
          <w:rtl w:val="0"/>
        </w:rPr>
        <w:t xml:space="preserve">Schedule for the upcoming events is as follows:</w:t>
      </w:r>
    </w:p>
    <w:p w:rsidR="00000000" w:rsidDel="00000000" w:rsidP="00000000" w:rsidRDefault="00000000" w:rsidRPr="00000000" w14:paraId="00000056">
      <w:pPr>
        <w:shd w:fill="ffffff" w:val="clea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April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ACADEMIC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March 11, 2020</w:t>
            </w:r>
          </w:p>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Book Review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CAREER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shd w:fill="ead1dc" w:val="clear"/>
              </w:rPr>
            </w:pPr>
            <w:r w:rsidDel="00000000" w:rsidR="00000000" w:rsidRPr="00000000">
              <w:rPr>
                <w:b w:val="1"/>
                <w:shd w:fill="ead1dc" w:val="clear"/>
                <w:rtl w:val="0"/>
              </w:rPr>
              <w:t xml:space="preserve">Jan. 22, 2020</w:t>
            </w:r>
          </w:p>
          <w:p w:rsidR="00000000" w:rsidDel="00000000" w:rsidP="00000000" w:rsidRDefault="00000000" w:rsidRPr="00000000" w14:paraId="00000064">
            <w:pPr>
              <w:widowControl w:val="0"/>
              <w:spacing w:line="240" w:lineRule="auto"/>
              <w:rPr>
                <w:b w:val="1"/>
                <w:shd w:fill="ead1dc" w:val="clear"/>
              </w:rPr>
            </w:pPr>
            <w:r w:rsidDel="00000000" w:rsidR="00000000" w:rsidRPr="00000000">
              <w:rPr>
                <w:b w:val="1"/>
                <w:shd w:fill="ead1dc" w:val="clear"/>
                <w:rtl w:val="0"/>
              </w:rPr>
              <w:t xml:space="preserve">Book and Article Publishing Workshop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March 25, 2020</w:t>
            </w:r>
          </w:p>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Shifting Pedagogy - Online Teaching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February 12, 2020</w:t>
            </w:r>
          </w:p>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Post-Doctoral Avenues</w:t>
            </w:r>
          </w:p>
          <w:p w:rsidR="00000000" w:rsidDel="00000000" w:rsidP="00000000" w:rsidRDefault="00000000" w:rsidRPr="00000000" w14:paraId="0000006D">
            <w:pPr>
              <w:widowControl w:val="0"/>
              <w:spacing w:line="240" w:lineRule="auto"/>
              <w:rPr>
                <w:b w:val="1"/>
              </w:rPr>
            </w:pPr>
            <w:r w:rsidDel="00000000" w:rsidR="00000000" w:rsidRPr="00000000">
              <w:rPr>
                <w:b w:val="1"/>
                <w:rtl w:val="0"/>
              </w:rPr>
              <w:t xml:space="preserve">Snacks</w:t>
            </w:r>
          </w:p>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Mental Health for Scholars, part 2</w:t>
            </w:r>
          </w:p>
          <w:p w:rsidR="00000000" w:rsidDel="00000000" w:rsidP="00000000" w:rsidRDefault="00000000" w:rsidRPr="00000000" w14:paraId="0000006F">
            <w:pPr>
              <w:widowControl w:val="0"/>
              <w:spacing w:line="240" w:lineRule="auto"/>
              <w:rPr>
                <w:b w:val="1"/>
              </w:rPr>
            </w:pPr>
            <w:r w:rsidDel="00000000" w:rsidR="00000000" w:rsidRPr="00000000">
              <w:rPr>
                <w:rtl w:val="0"/>
              </w:rPr>
            </w:r>
          </w:p>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2 hour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i w:val="1"/>
              </w:rPr>
            </w:pPr>
            <w:r w:rsidDel="00000000" w:rsidR="00000000" w:rsidRPr="00000000">
              <w:rPr>
                <w:i w:val="1"/>
                <w:rtl w:val="0"/>
              </w:rPr>
              <w:t xml:space="preserve">April 1, 2020</w:t>
            </w:r>
          </w:p>
          <w:p w:rsidR="00000000" w:rsidDel="00000000" w:rsidP="00000000" w:rsidRDefault="00000000" w:rsidRPr="00000000" w14:paraId="00000078">
            <w:pPr>
              <w:widowControl w:val="0"/>
              <w:spacing w:line="240" w:lineRule="auto"/>
              <w:rPr>
                <w:i w:val="1"/>
              </w:rPr>
            </w:pPr>
            <w:r w:rsidDel="00000000" w:rsidR="00000000" w:rsidRPr="00000000">
              <w:rPr>
                <w:i w:val="1"/>
                <w:rtl w:val="0"/>
              </w:rPr>
              <w:t xml:space="preserve">AGM and Reception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Miscellaneous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ELECTIONS’ TIMELINE</w:t>
            </w:r>
          </w:p>
        </w:tc>
      </w:tr>
    </w:tbl>
    <w:p w:rsidR="00000000" w:rsidDel="00000000" w:rsidP="00000000" w:rsidRDefault="00000000" w:rsidRPr="00000000" w14:paraId="0000007E">
      <w:pPr>
        <w:shd w:fill="ffffff" w:val="clear"/>
        <w:rPr/>
      </w:pPr>
      <w:r w:rsidDel="00000000" w:rsidR="00000000" w:rsidRPr="00000000">
        <w:rPr>
          <w:rtl w:val="0"/>
        </w:rPr>
      </w:r>
    </w:p>
    <w:p w:rsidR="00000000" w:rsidDel="00000000" w:rsidP="00000000" w:rsidRDefault="00000000" w:rsidRPr="00000000" w14:paraId="0000007F">
      <w:pPr>
        <w:shd w:fill="ffffff" w:val="clear"/>
        <w:rPr/>
      </w:pPr>
      <w:r w:rsidDel="00000000" w:rsidR="00000000" w:rsidRPr="00000000">
        <w:rPr>
          <w:rtl w:val="0"/>
        </w:rPr>
        <w:t xml:space="preserve">Mike Rogers on for January 22, 2020.</w:t>
      </w:r>
    </w:p>
    <w:p w:rsidR="00000000" w:rsidDel="00000000" w:rsidP="00000000" w:rsidRDefault="00000000" w:rsidRPr="00000000" w14:paraId="00000080">
      <w:pPr>
        <w:shd w:fill="ffffff" w:val="clear"/>
        <w:rPr/>
      </w:pPr>
      <w:r w:rsidDel="00000000" w:rsidR="00000000" w:rsidRPr="00000000">
        <w:rPr>
          <w:rtl w:val="0"/>
        </w:rPr>
        <w:t xml:space="preserve">Meghan and Beth Anne for February 12, 2020.</w:t>
      </w:r>
    </w:p>
    <w:p w:rsidR="00000000" w:rsidDel="00000000" w:rsidP="00000000" w:rsidRDefault="00000000" w:rsidRPr="00000000" w14:paraId="00000081">
      <w:pPr>
        <w:shd w:fill="ffffff" w:val="clear"/>
        <w:rPr/>
      </w:pPr>
      <w:r w:rsidDel="00000000" w:rsidR="00000000" w:rsidRPr="00000000">
        <w:rPr>
          <w:rtl w:val="0"/>
        </w:rPr>
        <w:t xml:space="preserve">Mike Anderson for March 11, 2020.</w:t>
      </w:r>
    </w:p>
    <w:p w:rsidR="00000000" w:rsidDel="00000000" w:rsidP="00000000" w:rsidRDefault="00000000" w:rsidRPr="00000000" w14:paraId="00000082">
      <w:pPr>
        <w:shd w:fill="ffffff" w:val="clear"/>
        <w:rPr/>
      </w:pPr>
      <w:r w:rsidDel="00000000" w:rsidR="00000000" w:rsidRPr="00000000">
        <w:rPr>
          <w:rtl w:val="0"/>
        </w:rPr>
        <w:t xml:space="preserve">Leanne for March 18, 2020. </w:t>
      </w:r>
    </w:p>
    <w:p w:rsidR="00000000" w:rsidDel="00000000" w:rsidP="00000000" w:rsidRDefault="00000000" w:rsidRPr="00000000" w14:paraId="00000083">
      <w:pPr>
        <w:shd w:fill="ffffff" w:val="clear"/>
        <w:rPr/>
      </w:pPr>
      <w:r w:rsidDel="00000000" w:rsidR="00000000" w:rsidRPr="00000000">
        <w:rPr>
          <w:rtl w:val="0"/>
        </w:rPr>
        <w:t xml:space="preserve">Fiona for April 1, 2020. </w:t>
      </w:r>
    </w:p>
    <w:p w:rsidR="00000000" w:rsidDel="00000000" w:rsidP="00000000" w:rsidRDefault="00000000" w:rsidRPr="00000000" w14:paraId="00000084">
      <w:pPr>
        <w:shd w:fill="ffffff" w:val="clear"/>
        <w:rPr/>
      </w:pPr>
      <w:r w:rsidDel="00000000" w:rsidR="00000000" w:rsidRPr="00000000">
        <w:rPr>
          <w:rtl w:val="0"/>
        </w:rPr>
      </w:r>
    </w:p>
    <w:p w:rsidR="00000000" w:rsidDel="00000000" w:rsidP="00000000" w:rsidRDefault="00000000" w:rsidRPr="00000000" w14:paraId="00000085">
      <w:pPr>
        <w:numPr>
          <w:ilvl w:val="0"/>
          <w:numId w:val="2"/>
        </w:numPr>
        <w:shd w:fill="ffffff" w:val="clear"/>
        <w:ind w:left="720" w:hanging="360"/>
      </w:pPr>
      <w:r w:rsidDel="00000000" w:rsidR="00000000" w:rsidRPr="00000000">
        <w:rPr>
          <w:rtl w:val="0"/>
        </w:rPr>
        <w:t xml:space="preserve">Speaking of 2020, I would like to remind take this time and space to remind the following people that their tenure is almost over:</w:t>
      </w:r>
    </w:p>
    <w:p w:rsidR="00000000" w:rsidDel="00000000" w:rsidP="00000000" w:rsidRDefault="00000000" w:rsidRPr="00000000" w14:paraId="00000086">
      <w:pPr>
        <w:numPr>
          <w:ilvl w:val="1"/>
          <w:numId w:val="2"/>
        </w:numPr>
        <w:shd w:fill="ffffff" w:val="clear"/>
        <w:ind w:left="1440" w:hanging="360"/>
      </w:pPr>
      <w:r w:rsidDel="00000000" w:rsidR="00000000" w:rsidRPr="00000000">
        <w:rPr>
          <w:rtl w:val="0"/>
        </w:rPr>
        <w:t xml:space="preserve">Myself as President</w:t>
      </w:r>
    </w:p>
    <w:p w:rsidR="00000000" w:rsidDel="00000000" w:rsidP="00000000" w:rsidRDefault="00000000" w:rsidRPr="00000000" w14:paraId="00000087">
      <w:pPr>
        <w:numPr>
          <w:ilvl w:val="1"/>
          <w:numId w:val="2"/>
        </w:numPr>
        <w:shd w:fill="ffffff" w:val="clear"/>
        <w:ind w:left="1440" w:hanging="360"/>
      </w:pPr>
      <w:r w:rsidDel="00000000" w:rsidR="00000000" w:rsidRPr="00000000">
        <w:rPr>
          <w:rtl w:val="0"/>
        </w:rPr>
        <w:t xml:space="preserve">Leanne as Treasurer</w:t>
      </w:r>
    </w:p>
    <w:p w:rsidR="00000000" w:rsidDel="00000000" w:rsidP="00000000" w:rsidRDefault="00000000" w:rsidRPr="00000000" w14:paraId="00000088">
      <w:pPr>
        <w:numPr>
          <w:ilvl w:val="1"/>
          <w:numId w:val="2"/>
        </w:numPr>
        <w:shd w:fill="ffffff" w:val="clear"/>
        <w:ind w:left="1440" w:hanging="360"/>
      </w:pPr>
      <w:r w:rsidDel="00000000" w:rsidR="00000000" w:rsidRPr="00000000">
        <w:rPr>
          <w:rtl w:val="0"/>
        </w:rPr>
        <w:t xml:space="preserve">M.J., as history rep.</w:t>
      </w:r>
    </w:p>
    <w:p w:rsidR="00000000" w:rsidDel="00000000" w:rsidP="00000000" w:rsidRDefault="00000000" w:rsidRPr="00000000" w14:paraId="00000089">
      <w:pPr>
        <w:numPr>
          <w:ilvl w:val="1"/>
          <w:numId w:val="2"/>
        </w:numPr>
        <w:shd w:fill="ffffff" w:val="clear"/>
        <w:ind w:left="1440" w:hanging="360"/>
      </w:pPr>
      <w:r w:rsidDel="00000000" w:rsidR="00000000" w:rsidRPr="00000000">
        <w:rPr>
          <w:rtl w:val="0"/>
        </w:rPr>
        <w:t xml:space="preserve">Mike Anderson as Knox Rep.</w:t>
      </w:r>
    </w:p>
    <w:p w:rsidR="00000000" w:rsidDel="00000000" w:rsidP="00000000" w:rsidRDefault="00000000" w:rsidRPr="00000000" w14:paraId="0000008A">
      <w:pPr>
        <w:numPr>
          <w:ilvl w:val="1"/>
          <w:numId w:val="2"/>
        </w:numPr>
        <w:shd w:fill="ffffff" w:val="clear"/>
        <w:ind w:left="1440" w:hanging="360"/>
      </w:pPr>
      <w:r w:rsidDel="00000000" w:rsidR="00000000" w:rsidRPr="00000000">
        <w:rPr>
          <w:rtl w:val="0"/>
        </w:rPr>
        <w:t xml:space="preserve">Carolyn Mackie as Wycliffe Rep.</w:t>
      </w:r>
    </w:p>
    <w:p w:rsidR="00000000" w:rsidDel="00000000" w:rsidP="00000000" w:rsidRDefault="00000000" w:rsidRPr="00000000" w14:paraId="0000008B">
      <w:pPr>
        <w:numPr>
          <w:ilvl w:val="0"/>
          <w:numId w:val="2"/>
        </w:numPr>
        <w:shd w:fill="ffffff" w:val="clear"/>
        <w:ind w:left="720" w:hanging="360"/>
      </w:pPr>
      <w:r w:rsidDel="00000000" w:rsidR="00000000" w:rsidRPr="00000000">
        <w:rPr>
          <w:rtl w:val="0"/>
        </w:rPr>
        <w:t xml:space="preserve">Elections Timeline:</w:t>
      </w:r>
    </w:p>
    <w:p w:rsidR="00000000" w:rsidDel="00000000" w:rsidP="00000000" w:rsidRDefault="00000000" w:rsidRPr="00000000" w14:paraId="0000008C">
      <w:pPr>
        <w:shd w:fill="ffffff" w:val="clear"/>
        <w:ind w:left="0" w:firstLine="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Announce C.R.O.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least 6 weeks before elections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10,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Nomination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least 18 days and close at least 2 weeks before the ratification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Option 1: without weekends → February 18, 2020</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Option 2: with weekends → February 24,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CRO to contact and possibly discuss options with candidates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13-17,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Campaign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least three weekdays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18-20,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Election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least three weekdays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23-25,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AGM to ratify the new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1, 2020</w:t>
            </w:r>
          </w:p>
        </w:tc>
      </w:tr>
    </w:tbl>
    <w:p w:rsidR="00000000" w:rsidDel="00000000" w:rsidP="00000000" w:rsidRDefault="00000000" w:rsidRPr="00000000" w14:paraId="000000A0">
      <w:pPr>
        <w:shd w:fill="ffffff" w:val="clear"/>
        <w:ind w:left="0" w:firstLine="0"/>
        <w:rPr/>
      </w:pPr>
      <w:r w:rsidDel="00000000" w:rsidR="00000000" w:rsidRPr="00000000">
        <w:rPr>
          <w:rtl w:val="0"/>
        </w:rPr>
      </w:r>
    </w:p>
    <w:p w:rsidR="00000000" w:rsidDel="00000000" w:rsidP="00000000" w:rsidRDefault="00000000" w:rsidRPr="00000000" w14:paraId="000000A1">
      <w:pPr>
        <w:shd w:fill="ffffff" w:val="clear"/>
        <w:ind w:left="0" w:firstLine="0"/>
        <w:rPr/>
      </w:pPr>
      <w:r w:rsidDel="00000000" w:rsidR="00000000" w:rsidRPr="00000000">
        <w:rPr>
          <w:rtl w:val="0"/>
        </w:rPr>
      </w:r>
    </w:p>
    <w:p w:rsidR="00000000" w:rsidDel="00000000" w:rsidP="00000000" w:rsidRDefault="00000000" w:rsidRPr="00000000" w14:paraId="000000A2">
      <w:pPr>
        <w:shd w:fill="ffffff" w:val="clear"/>
        <w:ind w:left="0" w:firstLine="0"/>
        <w:rPr/>
      </w:pPr>
      <w:r w:rsidDel="00000000" w:rsidR="00000000" w:rsidRPr="00000000">
        <w:rPr>
          <w:rtl w:val="0"/>
        </w:rPr>
      </w:r>
    </w:p>
    <w:p w:rsidR="00000000" w:rsidDel="00000000" w:rsidP="00000000" w:rsidRDefault="00000000" w:rsidRPr="00000000" w14:paraId="000000A3">
      <w:pPr>
        <w:shd w:fill="ffffff" w:val="clear"/>
        <w:rPr/>
      </w:pPr>
      <w:r w:rsidDel="00000000" w:rsidR="00000000" w:rsidRPr="00000000">
        <w:rPr>
          <w:rtl w:val="0"/>
        </w:rPr>
      </w:r>
    </w:p>
    <w:p w:rsidR="00000000" w:rsidDel="00000000" w:rsidP="00000000" w:rsidRDefault="00000000" w:rsidRPr="00000000" w14:paraId="000000A4">
      <w:pPr>
        <w:shd w:fill="ffffff" w:val="clear"/>
        <w:rPr/>
      </w:pPr>
      <w:r w:rsidDel="00000000" w:rsidR="00000000" w:rsidRPr="00000000">
        <w:rPr>
          <w:rtl w:val="0"/>
        </w:rPr>
        <w:t xml:space="preserve">NEW BUSINESS: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mmanuel.utoronto.ca/the-centre-for-religion-and-its-contexts/" TargetMode="External"/><Relationship Id="rId7" Type="http://schemas.openxmlformats.org/officeDocument/2006/relationships/hyperlink" Target="https://www.sheptytskyinstitute.ca/tuesdays-sheptytsky-winter-2020-lecture-series/" TargetMode="External"/><Relationship Id="rId8" Type="http://schemas.openxmlformats.org/officeDocument/2006/relationships/hyperlink" Target="https://www.sheptytskyinstitute.ca/chape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