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DD" w:rsidRDefault="00B3006D">
      <w:r>
        <w:t>ADSA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13, 2014</w:t>
      </w:r>
    </w:p>
    <w:p w:rsidR="00B3006D" w:rsidRDefault="00B3006D"/>
    <w:p w:rsidR="00B3006D" w:rsidRDefault="00B3006D"/>
    <w:p w:rsidR="00B3006D" w:rsidRDefault="00B3006D" w:rsidP="00B3006D">
      <w:pPr>
        <w:pStyle w:val="ListParagraph"/>
        <w:numPr>
          <w:ilvl w:val="0"/>
          <w:numId w:val="1"/>
        </w:numPr>
      </w:pPr>
      <w:r>
        <w:t xml:space="preserve">Meeting called to Order 10:07 with prayer by </w:t>
      </w:r>
      <w:proofErr w:type="spellStart"/>
      <w:r>
        <w:t>Becca</w:t>
      </w:r>
      <w:proofErr w:type="spellEnd"/>
      <w:r>
        <w:t>.</w:t>
      </w:r>
    </w:p>
    <w:p w:rsidR="00B3006D" w:rsidRDefault="00B3006D" w:rsidP="00B3006D">
      <w:r>
        <w:t>Note: Minutes are disseminated to board members by email as of last meeting.</w:t>
      </w:r>
    </w:p>
    <w:p w:rsidR="00B3006D" w:rsidRDefault="00B3006D" w:rsidP="00B3006D"/>
    <w:p w:rsidR="00B3006D" w:rsidRDefault="00B3006D" w:rsidP="00B3006D">
      <w:pPr>
        <w:pStyle w:val="ListParagraph"/>
        <w:numPr>
          <w:ilvl w:val="0"/>
          <w:numId w:val="1"/>
        </w:numPr>
      </w:pPr>
      <w:r>
        <w:t>Department Reps</w:t>
      </w:r>
    </w:p>
    <w:p w:rsidR="00B3006D" w:rsidRDefault="00B3006D" w:rsidP="00B3006D"/>
    <w:p w:rsidR="00B3006D" w:rsidRDefault="00B3006D" w:rsidP="00607827">
      <w:pPr>
        <w:ind w:left="360" w:hanging="360"/>
      </w:pPr>
      <w:r>
        <w:t>History- none</w:t>
      </w:r>
    </w:p>
    <w:p w:rsidR="00B3006D" w:rsidRDefault="00B3006D" w:rsidP="00607827">
      <w:pPr>
        <w:ind w:left="360" w:hanging="360"/>
      </w:pPr>
      <w:r>
        <w:t>Theology- none, has meeting in 2 weeks</w:t>
      </w:r>
    </w:p>
    <w:p w:rsidR="00B3006D" w:rsidRDefault="00B3006D" w:rsidP="00607827">
      <w:pPr>
        <w:ind w:left="360" w:hanging="360"/>
      </w:pPr>
      <w:r>
        <w:t>Pastoral- none</w:t>
      </w:r>
    </w:p>
    <w:p w:rsidR="00B3006D" w:rsidRDefault="00B3006D" w:rsidP="00607827">
      <w:pPr>
        <w:ind w:left="360" w:hanging="360"/>
      </w:pPr>
      <w:r>
        <w:t>Library</w:t>
      </w:r>
      <w:r w:rsidR="00607827">
        <w:t>- December 1</w:t>
      </w:r>
      <w:r w:rsidR="00607827" w:rsidRPr="00607827">
        <w:rPr>
          <w:vertAlign w:val="superscript"/>
        </w:rPr>
        <w:t>st</w:t>
      </w:r>
      <w:r w:rsidR="00607827">
        <w:t xml:space="preserve"> meeting</w:t>
      </w:r>
    </w:p>
    <w:p w:rsidR="00607827" w:rsidRDefault="00607827" w:rsidP="00607827">
      <w:pPr>
        <w:ind w:left="360" w:hanging="360"/>
      </w:pPr>
      <w:r>
        <w:t xml:space="preserve">Academic Council- nothing earth shattering, set a date for faculty assembly which was had and the new PhD program was the major topic.  This was the same info that was distributed by </w:t>
      </w:r>
      <w:proofErr w:type="spellStart"/>
      <w:r>
        <w:t>listerv</w:t>
      </w:r>
      <w:proofErr w:type="spellEnd"/>
      <w:r>
        <w:t xml:space="preserve"> to all students on Nov. 12.  No news on MA or </w:t>
      </w:r>
      <w:proofErr w:type="spellStart"/>
      <w:r>
        <w:t>D.Min</w:t>
      </w:r>
      <w:proofErr w:type="spellEnd"/>
      <w:r>
        <w:t xml:space="preserve">. </w:t>
      </w:r>
      <w:proofErr w:type="gramStart"/>
      <w:r>
        <w:t>programs</w:t>
      </w:r>
      <w:proofErr w:type="gramEnd"/>
      <w:r>
        <w:t>.</w:t>
      </w:r>
    </w:p>
    <w:p w:rsidR="00607827" w:rsidRDefault="00607827" w:rsidP="00607827">
      <w:pPr>
        <w:ind w:left="360" w:hanging="360"/>
      </w:pPr>
      <w:r>
        <w:t>MA-none</w:t>
      </w:r>
    </w:p>
    <w:p w:rsidR="00607827" w:rsidRDefault="00607827" w:rsidP="00607827">
      <w:pPr>
        <w:ind w:left="360" w:hanging="360"/>
      </w:pPr>
      <w:r>
        <w:t>GSC- last meeting canceled</w:t>
      </w:r>
    </w:p>
    <w:p w:rsidR="00607827" w:rsidRDefault="00607827" w:rsidP="00607827">
      <w:pPr>
        <w:ind w:left="360" w:hanging="360"/>
      </w:pPr>
      <w:r>
        <w:t>Conference- work will continue after AAR/SBL</w:t>
      </w:r>
    </w:p>
    <w:p w:rsidR="00607827" w:rsidRDefault="00607827" w:rsidP="00607827">
      <w:pPr>
        <w:ind w:left="360" w:hanging="360"/>
      </w:pPr>
    </w:p>
    <w:p w:rsidR="00607827" w:rsidRDefault="00607827" w:rsidP="00607827">
      <w:pPr>
        <w:pStyle w:val="ListParagraph"/>
        <w:numPr>
          <w:ilvl w:val="0"/>
          <w:numId w:val="1"/>
        </w:numPr>
      </w:pPr>
      <w:r>
        <w:t>College Reps</w:t>
      </w:r>
    </w:p>
    <w:p w:rsidR="00607827" w:rsidRDefault="00607827" w:rsidP="00607827"/>
    <w:p w:rsidR="00607827" w:rsidRDefault="00607827" w:rsidP="00D95F98">
      <w:pPr>
        <w:ind w:left="360" w:hanging="360"/>
      </w:pPr>
      <w:r>
        <w:t>Emmanuel-none</w:t>
      </w:r>
    </w:p>
    <w:p w:rsidR="00607827" w:rsidRDefault="00607827" w:rsidP="00D95F98">
      <w:pPr>
        <w:ind w:left="360" w:hanging="360"/>
      </w:pPr>
      <w:r>
        <w:t>Knox- had celebration for 170</w:t>
      </w:r>
      <w:r w:rsidRPr="00607827">
        <w:rPr>
          <w:vertAlign w:val="superscript"/>
        </w:rPr>
        <w:t>th</w:t>
      </w:r>
      <w:r>
        <w:t xml:space="preserve"> anniversary</w:t>
      </w:r>
    </w:p>
    <w:p w:rsidR="00607827" w:rsidRDefault="00607827" w:rsidP="00D95F98">
      <w:pPr>
        <w:ind w:left="360" w:hanging="360"/>
      </w:pPr>
      <w:r>
        <w:t>Wycliffe-none</w:t>
      </w:r>
    </w:p>
    <w:p w:rsidR="00607827" w:rsidRDefault="00607827" w:rsidP="00D95F98">
      <w:pPr>
        <w:ind w:left="360" w:hanging="360"/>
      </w:pPr>
      <w:r>
        <w:t>Trinity- none</w:t>
      </w:r>
    </w:p>
    <w:p w:rsidR="00D95F98" w:rsidRDefault="00607827" w:rsidP="00D95F98">
      <w:pPr>
        <w:ind w:left="360" w:hanging="360"/>
      </w:pPr>
      <w:r>
        <w:t>St Mikes- Trivia night went well, Dec 12 Christmas Party cancelled</w:t>
      </w:r>
      <w:r w:rsidR="00D95F98">
        <w:t>. John Meagher annual lecture will be November 14, lecture on Bioethics @ 7:00.</w:t>
      </w:r>
    </w:p>
    <w:p w:rsidR="00D95F98" w:rsidRDefault="00D95F98" w:rsidP="00D95F98">
      <w:pPr>
        <w:ind w:left="360" w:hanging="360"/>
      </w:pPr>
      <w:r>
        <w:t xml:space="preserve">Regis- </w:t>
      </w:r>
      <w:proofErr w:type="spellStart"/>
      <w:r>
        <w:t>Lonergan</w:t>
      </w:r>
      <w:proofErr w:type="spellEnd"/>
      <w:r>
        <w:t xml:space="preserve"> Lecture well attended</w:t>
      </w:r>
    </w:p>
    <w:p w:rsidR="00D95F98" w:rsidRDefault="00D95F98" w:rsidP="00D95F98">
      <w:pPr>
        <w:ind w:left="360" w:hanging="360"/>
      </w:pPr>
    </w:p>
    <w:p w:rsidR="00D95F98" w:rsidRDefault="00D95F98" w:rsidP="00D95F98">
      <w:pPr>
        <w:pStyle w:val="ListParagraph"/>
        <w:numPr>
          <w:ilvl w:val="0"/>
          <w:numId w:val="1"/>
        </w:numPr>
      </w:pPr>
      <w:r>
        <w:t>Surveys- moved to later in meeting</w:t>
      </w:r>
    </w:p>
    <w:p w:rsidR="00D95F98" w:rsidRDefault="00D95F98" w:rsidP="00D95F98"/>
    <w:p w:rsidR="00D95F98" w:rsidRDefault="00D95F98" w:rsidP="00D95F98">
      <w:pPr>
        <w:pStyle w:val="ListParagraph"/>
        <w:numPr>
          <w:ilvl w:val="0"/>
          <w:numId w:val="1"/>
        </w:numPr>
      </w:pPr>
      <w:r>
        <w:t>PD seminar</w:t>
      </w:r>
      <w:r w:rsidR="00945BC4">
        <w:t>s</w:t>
      </w:r>
    </w:p>
    <w:p w:rsidR="00D95F98" w:rsidRDefault="00D95F98" w:rsidP="00D95F98">
      <w:pPr>
        <w:pStyle w:val="ListParagraph"/>
      </w:pPr>
    </w:p>
    <w:p w:rsidR="00D95F98" w:rsidRDefault="00D95F98" w:rsidP="00D95F98">
      <w:r>
        <w:t>Thesis- went “awesome”</w:t>
      </w:r>
      <w:r w:rsidR="00945BC4">
        <w:t>, but with low attendance. Jerry did well.</w:t>
      </w:r>
    </w:p>
    <w:p w:rsidR="00945BC4" w:rsidRDefault="00945BC4" w:rsidP="00D95F98">
      <w:proofErr w:type="gramStart"/>
      <w:r>
        <w:t>Mental Health- ready to go on the 19</w:t>
      </w:r>
      <w:r w:rsidRPr="00945BC4">
        <w:rPr>
          <w:vertAlign w:val="superscript"/>
        </w:rPr>
        <w:t>th</w:t>
      </w:r>
      <w:r>
        <w:t>.</w:t>
      </w:r>
      <w:proofErr w:type="gramEnd"/>
      <w:r>
        <w:t xml:space="preserve">  People from counseling booked.</w:t>
      </w:r>
    </w:p>
    <w:p w:rsidR="00945BC4" w:rsidRDefault="00945BC4" w:rsidP="00945BC4">
      <w:pPr>
        <w:ind w:left="360" w:hanging="360"/>
      </w:pPr>
      <w:r>
        <w:t xml:space="preserve">January- addition of the conference has changed the makeup of </w:t>
      </w:r>
      <w:proofErr w:type="gramStart"/>
      <w:r>
        <w:t>Spring</w:t>
      </w:r>
      <w:proofErr w:type="gramEnd"/>
      <w:r>
        <w:t xml:space="preserve"> semester for students.  The board decides to scrap the Jan. seminar because of all that is going on, with the possibility </w:t>
      </w:r>
      <w:r w:rsidR="001A01DA">
        <w:t>of something else later in the year.</w:t>
      </w:r>
    </w:p>
    <w:p w:rsidR="001A01DA" w:rsidRDefault="001A01DA" w:rsidP="00945BC4">
      <w:pPr>
        <w:ind w:left="360" w:hanging="360"/>
      </w:pPr>
    </w:p>
    <w:p w:rsidR="001A01DA" w:rsidRDefault="001A01DA" w:rsidP="001A01DA">
      <w:pPr>
        <w:pStyle w:val="ListParagraph"/>
        <w:numPr>
          <w:ilvl w:val="0"/>
          <w:numId w:val="1"/>
        </w:numPr>
      </w:pPr>
      <w:r>
        <w:t xml:space="preserve">Travel Bursaries- </w:t>
      </w:r>
    </w:p>
    <w:p w:rsidR="001A01DA" w:rsidRDefault="001A01DA" w:rsidP="001A01DA"/>
    <w:p w:rsidR="001A01DA" w:rsidRDefault="001A01DA" w:rsidP="001A01DA">
      <w:pPr>
        <w:ind w:left="360" w:hanging="360"/>
      </w:pPr>
      <w:proofErr w:type="spellStart"/>
      <w:r>
        <w:t>Becca</w:t>
      </w:r>
      <w:proofErr w:type="spellEnd"/>
      <w:r>
        <w:t xml:space="preserve"> forgot names so drawing will take place later in the day and she will inform the board of winners</w:t>
      </w:r>
    </w:p>
    <w:p w:rsidR="001A01DA" w:rsidRDefault="001A01DA" w:rsidP="001A01DA">
      <w:pPr>
        <w:ind w:left="360" w:hanging="360"/>
      </w:pPr>
      <w:r>
        <w:t xml:space="preserve">Funding- Alan found money that is restricted to ON students.  </w:t>
      </w:r>
      <w:proofErr w:type="spellStart"/>
      <w:r>
        <w:t>Becca</w:t>
      </w:r>
      <w:proofErr w:type="spellEnd"/>
      <w:r>
        <w:t xml:space="preserve"> feels that it would be </w:t>
      </w:r>
      <w:proofErr w:type="spellStart"/>
      <w:r>
        <w:t>to</w:t>
      </w:r>
      <w:proofErr w:type="spellEnd"/>
      <w:r>
        <w:t xml:space="preserve"> complicated and annoying for ADSA to deal with these restrictions. Fees might also change soon that would make more money available to ADSA</w:t>
      </w:r>
      <w:r w:rsidR="008552C5">
        <w:t>. Board respectfully declines.</w:t>
      </w:r>
    </w:p>
    <w:p w:rsidR="008552C5" w:rsidRDefault="008552C5" w:rsidP="008552C5">
      <w:pPr>
        <w:pStyle w:val="ListParagraph"/>
        <w:numPr>
          <w:ilvl w:val="0"/>
          <w:numId w:val="1"/>
        </w:numPr>
      </w:pPr>
      <w:r>
        <w:lastRenderedPageBreak/>
        <w:t>Other Business</w:t>
      </w:r>
    </w:p>
    <w:p w:rsidR="008552C5" w:rsidRDefault="008552C5" w:rsidP="008552C5"/>
    <w:p w:rsidR="008552C5" w:rsidRDefault="008552C5" w:rsidP="008552C5">
      <w:pPr>
        <w:ind w:left="360" w:hanging="360"/>
      </w:pPr>
      <w:r>
        <w:t xml:space="preserve">US Student Loans- </w:t>
      </w:r>
      <w:proofErr w:type="spellStart"/>
      <w:r>
        <w:t>Becca</w:t>
      </w:r>
      <w:proofErr w:type="spellEnd"/>
      <w:r>
        <w:t xml:space="preserve"> discussed with Alan, Jerry, and Diane.  The US doesn’t grant money to non-degree schools loan money.  The loans were being certified by U of T even though </w:t>
      </w:r>
      <w:proofErr w:type="spellStart"/>
      <w:r>
        <w:t>hey</w:t>
      </w:r>
      <w:proofErr w:type="spellEnd"/>
      <w:r>
        <w:t xml:space="preserve"> were not supposed to.  </w:t>
      </w:r>
      <w:r w:rsidR="00222A11">
        <w:t>This action was a correction a</w:t>
      </w:r>
      <w:r>
        <w:t>fter the Department of Education</w:t>
      </w:r>
      <w:r w:rsidR="00222A11">
        <w:t xml:space="preserve"> audit.  Many of the reactions were about communication.  Individuals responses by colleges was however good.  At the request of the Board, </w:t>
      </w:r>
      <w:proofErr w:type="spellStart"/>
      <w:r w:rsidR="00222A11">
        <w:t>Becca</w:t>
      </w:r>
      <w:proofErr w:type="spellEnd"/>
      <w:r w:rsidR="00222A11">
        <w:t xml:space="preserve"> will attempt to organize a meeting with registrars/representatives of colleges, TST, U of T, the US Consulate, and possibly the School of Nursing and Med School, to discuss this issue and funding as a whole.</w:t>
      </w:r>
    </w:p>
    <w:p w:rsidR="00222A11" w:rsidRDefault="00222A11" w:rsidP="008552C5">
      <w:pPr>
        <w:ind w:left="360" w:hanging="360"/>
      </w:pPr>
    </w:p>
    <w:p w:rsidR="00222A11" w:rsidRDefault="00222A11" w:rsidP="00222A11">
      <w:pPr>
        <w:ind w:left="360"/>
      </w:pPr>
      <w:r>
        <w:t>4)</w:t>
      </w:r>
      <w:r>
        <w:tab/>
        <w:t>Surveys</w:t>
      </w:r>
    </w:p>
    <w:p w:rsidR="00222A11" w:rsidRDefault="00222A11" w:rsidP="00222A11"/>
    <w:p w:rsidR="00222A11" w:rsidRDefault="00286388" w:rsidP="00286388">
      <w:pPr>
        <w:ind w:left="360" w:hanging="360"/>
      </w:pPr>
      <w:r>
        <w:t xml:space="preserve">Writing Center- </w:t>
      </w:r>
      <w:proofErr w:type="spellStart"/>
      <w:r>
        <w:t>Becca</w:t>
      </w:r>
      <w:proofErr w:type="spellEnd"/>
      <w:r>
        <w:t xml:space="preserve"> and Michael had a good meeting in which TST sorted out some logistics. Fees will be going down, but the writing center wants a referendum to make sure TST students still want it.  This ref. will occur in February. A ref. on raising the ADSA fee to offset the drop will also occur.  A town Hall will happen for both beforehand.</w:t>
      </w:r>
    </w:p>
    <w:p w:rsidR="00286388" w:rsidRDefault="00286388" w:rsidP="00286388">
      <w:pPr>
        <w:ind w:left="360" w:hanging="360"/>
      </w:pPr>
    </w:p>
    <w:p w:rsidR="00286388" w:rsidRDefault="00286388" w:rsidP="00286388">
      <w:pPr>
        <w:ind w:left="360" w:hanging="360"/>
      </w:pPr>
      <w:r>
        <w:t xml:space="preserve">TATP- ADSA had access, for which we didn’t pay (maybe), and so they have cancelled TST’s access.  Survey was presented to a sample of the students, which was gone over.  Alan says TST might be paying for this in the new MOA.  Jerry and Alan also spoke about a universal pool of TA’s. </w:t>
      </w:r>
      <w:proofErr w:type="gramStart"/>
      <w:r>
        <w:t>another</w:t>
      </w:r>
      <w:proofErr w:type="gramEnd"/>
      <w:r>
        <w:t xml:space="preserve"> option</w:t>
      </w:r>
      <w:r w:rsidR="00D219EC">
        <w:t xml:space="preserve"> is for ADSA’s PD seminars to take on this training program.  There will be a meeting with Wycliffe to discuss their involvement and desire for TATP.</w:t>
      </w:r>
    </w:p>
    <w:p w:rsidR="00D219EC" w:rsidRDefault="00D219EC" w:rsidP="00286388">
      <w:pPr>
        <w:ind w:left="360" w:hanging="360"/>
      </w:pPr>
    </w:p>
    <w:p w:rsidR="00D219EC" w:rsidRDefault="00D219EC" w:rsidP="00286388">
      <w:pPr>
        <w:ind w:left="360" w:hanging="360"/>
      </w:pPr>
      <w:r>
        <w:t xml:space="preserve">Christmas Survey- Same as last year except for a few minor changes.  Survey is </w:t>
      </w:r>
      <w:proofErr w:type="gramStart"/>
      <w:r>
        <w:t>good .</w:t>
      </w:r>
      <w:proofErr w:type="gramEnd"/>
      <w:r>
        <w:t xml:space="preserve">  TST has </w:t>
      </w:r>
      <w:proofErr w:type="gramStart"/>
      <w:r>
        <w:t>stats,</w:t>
      </w:r>
      <w:proofErr w:type="gramEnd"/>
      <w:r>
        <w:t xml:space="preserve"> this allows ADSA to also have stats.</w:t>
      </w:r>
    </w:p>
    <w:p w:rsidR="001A01DA" w:rsidRDefault="001A01DA" w:rsidP="008552C5">
      <w:pPr>
        <w:ind w:left="360" w:hanging="360"/>
      </w:pPr>
    </w:p>
    <w:p w:rsidR="00D219EC" w:rsidRDefault="00D219EC" w:rsidP="008552C5">
      <w:pPr>
        <w:ind w:left="360" w:hanging="360"/>
      </w:pPr>
      <w:r>
        <w:t>Jonathan proposed a motion be passed by the board celebrating the completion of the new PhD approval process.</w:t>
      </w:r>
    </w:p>
    <w:p w:rsidR="00CB1173" w:rsidRDefault="00CB1173" w:rsidP="008552C5">
      <w:pPr>
        <w:ind w:left="360" w:hanging="360"/>
      </w:pPr>
    </w:p>
    <w:p w:rsidR="00CB1173" w:rsidRDefault="00CB1173" w:rsidP="008552C5">
      <w:pPr>
        <w:ind w:left="360" w:hanging="360"/>
      </w:pPr>
      <w:bookmarkStart w:id="0" w:name="_GoBack"/>
      <w:bookmarkEnd w:id="0"/>
    </w:p>
    <w:p w:rsidR="00CB1173" w:rsidRDefault="00CB1173" w:rsidP="008552C5">
      <w:pPr>
        <w:ind w:left="360" w:hanging="360"/>
      </w:pPr>
      <w:r>
        <w:t>Passed Unanimously</w:t>
      </w:r>
    </w:p>
    <w:p w:rsidR="00CB1173" w:rsidRDefault="00CB1173" w:rsidP="008552C5">
      <w:pPr>
        <w:ind w:left="360" w:hanging="360"/>
      </w:pPr>
    </w:p>
    <w:p w:rsidR="00CB1173" w:rsidRDefault="00CB1173" w:rsidP="008552C5">
      <w:pPr>
        <w:ind w:left="360" w:hanging="360"/>
      </w:pPr>
      <w:r>
        <w:t>Meeting adjourned @ 11:28</w:t>
      </w:r>
    </w:p>
    <w:sectPr w:rsidR="00CB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0F9"/>
    <w:multiLevelType w:val="hybridMultilevel"/>
    <w:tmpl w:val="640A2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6D"/>
    <w:rsid w:val="00012204"/>
    <w:rsid w:val="000413DB"/>
    <w:rsid w:val="000672BB"/>
    <w:rsid w:val="000824C2"/>
    <w:rsid w:val="00086A14"/>
    <w:rsid w:val="000A3106"/>
    <w:rsid w:val="000C5DC8"/>
    <w:rsid w:val="000D1DF5"/>
    <w:rsid w:val="000E7646"/>
    <w:rsid w:val="0010084D"/>
    <w:rsid w:val="001038D5"/>
    <w:rsid w:val="0010678A"/>
    <w:rsid w:val="00107023"/>
    <w:rsid w:val="00111E31"/>
    <w:rsid w:val="00130A19"/>
    <w:rsid w:val="00131A53"/>
    <w:rsid w:val="00141332"/>
    <w:rsid w:val="00177109"/>
    <w:rsid w:val="00185E9B"/>
    <w:rsid w:val="0019423D"/>
    <w:rsid w:val="001A01DA"/>
    <w:rsid w:val="001A7118"/>
    <w:rsid w:val="001C6536"/>
    <w:rsid w:val="001D034B"/>
    <w:rsid w:val="001D1C46"/>
    <w:rsid w:val="00202DB4"/>
    <w:rsid w:val="0021551A"/>
    <w:rsid w:val="00222A11"/>
    <w:rsid w:val="00230FC0"/>
    <w:rsid w:val="00255952"/>
    <w:rsid w:val="00266D5C"/>
    <w:rsid w:val="00276EA5"/>
    <w:rsid w:val="00286388"/>
    <w:rsid w:val="002C277D"/>
    <w:rsid w:val="002D3F97"/>
    <w:rsid w:val="002E4A73"/>
    <w:rsid w:val="002E6924"/>
    <w:rsid w:val="0031485C"/>
    <w:rsid w:val="00327459"/>
    <w:rsid w:val="003372E9"/>
    <w:rsid w:val="00383048"/>
    <w:rsid w:val="003A1E8E"/>
    <w:rsid w:val="003B696E"/>
    <w:rsid w:val="003B73EF"/>
    <w:rsid w:val="00405E3F"/>
    <w:rsid w:val="0044484B"/>
    <w:rsid w:val="004463DD"/>
    <w:rsid w:val="0045764A"/>
    <w:rsid w:val="00463B88"/>
    <w:rsid w:val="00476187"/>
    <w:rsid w:val="004873F4"/>
    <w:rsid w:val="004B30CD"/>
    <w:rsid w:val="004C7B5E"/>
    <w:rsid w:val="004D2157"/>
    <w:rsid w:val="004F3BFB"/>
    <w:rsid w:val="005350B0"/>
    <w:rsid w:val="00594E89"/>
    <w:rsid w:val="00594FE4"/>
    <w:rsid w:val="005B3273"/>
    <w:rsid w:val="005C4EB2"/>
    <w:rsid w:val="006048FA"/>
    <w:rsid w:val="00607827"/>
    <w:rsid w:val="006122C7"/>
    <w:rsid w:val="0062070B"/>
    <w:rsid w:val="006244CC"/>
    <w:rsid w:val="00635E49"/>
    <w:rsid w:val="00646F46"/>
    <w:rsid w:val="00647700"/>
    <w:rsid w:val="00656FDD"/>
    <w:rsid w:val="0067595A"/>
    <w:rsid w:val="00676DEF"/>
    <w:rsid w:val="006A4E1C"/>
    <w:rsid w:val="006B2545"/>
    <w:rsid w:val="006D461F"/>
    <w:rsid w:val="006F4029"/>
    <w:rsid w:val="00712D98"/>
    <w:rsid w:val="0072332D"/>
    <w:rsid w:val="007346C0"/>
    <w:rsid w:val="00744A2F"/>
    <w:rsid w:val="00753C82"/>
    <w:rsid w:val="00761795"/>
    <w:rsid w:val="00766118"/>
    <w:rsid w:val="007815EF"/>
    <w:rsid w:val="00791A58"/>
    <w:rsid w:val="007F097F"/>
    <w:rsid w:val="00823B3C"/>
    <w:rsid w:val="00825B87"/>
    <w:rsid w:val="00835704"/>
    <w:rsid w:val="00843068"/>
    <w:rsid w:val="008552C5"/>
    <w:rsid w:val="00884B38"/>
    <w:rsid w:val="00890D7B"/>
    <w:rsid w:val="00895FB4"/>
    <w:rsid w:val="008A2143"/>
    <w:rsid w:val="008B298D"/>
    <w:rsid w:val="008B4A8B"/>
    <w:rsid w:val="009045DC"/>
    <w:rsid w:val="009205F9"/>
    <w:rsid w:val="00945BC4"/>
    <w:rsid w:val="0095416F"/>
    <w:rsid w:val="009979B2"/>
    <w:rsid w:val="009A2C07"/>
    <w:rsid w:val="009B219F"/>
    <w:rsid w:val="009E2375"/>
    <w:rsid w:val="009E4403"/>
    <w:rsid w:val="00A14C85"/>
    <w:rsid w:val="00A173A5"/>
    <w:rsid w:val="00A3287C"/>
    <w:rsid w:val="00A61E3E"/>
    <w:rsid w:val="00A7388E"/>
    <w:rsid w:val="00A775C0"/>
    <w:rsid w:val="00A938F9"/>
    <w:rsid w:val="00A94D4C"/>
    <w:rsid w:val="00AA69C8"/>
    <w:rsid w:val="00AD1183"/>
    <w:rsid w:val="00AD178A"/>
    <w:rsid w:val="00AD58D9"/>
    <w:rsid w:val="00B04241"/>
    <w:rsid w:val="00B05E55"/>
    <w:rsid w:val="00B17BE8"/>
    <w:rsid w:val="00B3006D"/>
    <w:rsid w:val="00B34150"/>
    <w:rsid w:val="00B45895"/>
    <w:rsid w:val="00B56E50"/>
    <w:rsid w:val="00B67B12"/>
    <w:rsid w:val="00B72896"/>
    <w:rsid w:val="00B73905"/>
    <w:rsid w:val="00B90861"/>
    <w:rsid w:val="00BA2479"/>
    <w:rsid w:val="00BE461B"/>
    <w:rsid w:val="00C21492"/>
    <w:rsid w:val="00C26311"/>
    <w:rsid w:val="00C34FAA"/>
    <w:rsid w:val="00C3798C"/>
    <w:rsid w:val="00C70840"/>
    <w:rsid w:val="00C752EE"/>
    <w:rsid w:val="00CB1173"/>
    <w:rsid w:val="00CB3E21"/>
    <w:rsid w:val="00CB7A4A"/>
    <w:rsid w:val="00CD4057"/>
    <w:rsid w:val="00CD5BFE"/>
    <w:rsid w:val="00D05BCF"/>
    <w:rsid w:val="00D128FD"/>
    <w:rsid w:val="00D12A54"/>
    <w:rsid w:val="00D219EC"/>
    <w:rsid w:val="00D36DCC"/>
    <w:rsid w:val="00D4509B"/>
    <w:rsid w:val="00D81D5B"/>
    <w:rsid w:val="00D93801"/>
    <w:rsid w:val="00D95F98"/>
    <w:rsid w:val="00DA0911"/>
    <w:rsid w:val="00DA7FB8"/>
    <w:rsid w:val="00DB0B15"/>
    <w:rsid w:val="00DC012C"/>
    <w:rsid w:val="00DD3D45"/>
    <w:rsid w:val="00DE22A5"/>
    <w:rsid w:val="00DF2A9C"/>
    <w:rsid w:val="00E017DD"/>
    <w:rsid w:val="00E23206"/>
    <w:rsid w:val="00E252F7"/>
    <w:rsid w:val="00E36466"/>
    <w:rsid w:val="00E4369B"/>
    <w:rsid w:val="00E53E01"/>
    <w:rsid w:val="00E7383F"/>
    <w:rsid w:val="00E97154"/>
    <w:rsid w:val="00EA1005"/>
    <w:rsid w:val="00EE6FCC"/>
    <w:rsid w:val="00EF7038"/>
    <w:rsid w:val="00F1026C"/>
    <w:rsid w:val="00F16EE7"/>
    <w:rsid w:val="00F30418"/>
    <w:rsid w:val="00F912B8"/>
    <w:rsid w:val="00F91F03"/>
    <w:rsid w:val="00F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C5DC8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5DC8"/>
    <w:rPr>
      <w:rFonts w:ascii="Times New Roman" w:hAnsi="Times New Roman"/>
      <w:iCs/>
      <w:color w:val="000000" w:themeColor="text1"/>
      <w:sz w:val="24"/>
    </w:rPr>
  </w:style>
  <w:style w:type="paragraph" w:styleId="NoSpacing">
    <w:name w:val="No Spacing"/>
    <w:uiPriority w:val="1"/>
    <w:qFormat/>
    <w:rsid w:val="009A2C0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30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C5DC8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5DC8"/>
    <w:rPr>
      <w:rFonts w:ascii="Times New Roman" w:hAnsi="Times New Roman"/>
      <w:iCs/>
      <w:color w:val="000000" w:themeColor="text1"/>
      <w:sz w:val="24"/>
    </w:rPr>
  </w:style>
  <w:style w:type="paragraph" w:styleId="NoSpacing">
    <w:name w:val="No Spacing"/>
    <w:uiPriority w:val="1"/>
    <w:qFormat/>
    <w:rsid w:val="009A2C0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3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Spellacy</cp:lastModifiedBy>
  <cp:revision>3</cp:revision>
  <dcterms:created xsi:type="dcterms:W3CDTF">2014-11-17T18:07:00Z</dcterms:created>
  <dcterms:modified xsi:type="dcterms:W3CDTF">2014-12-02T15:18:00Z</dcterms:modified>
</cp:coreProperties>
</file>